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B4" w:rsidRDefault="00E63E84" w:rsidP="00E63E84">
      <w:pPr>
        <w:jc w:val="center"/>
        <w:rPr>
          <w:b/>
          <w:sz w:val="32"/>
          <w:szCs w:val="32"/>
          <w:u w:val="single"/>
          <w:lang w:val="uk-UA"/>
        </w:rPr>
      </w:pPr>
      <w:proofErr w:type="spellStart"/>
      <w:r w:rsidRPr="00E63E84">
        <w:rPr>
          <w:b/>
          <w:sz w:val="32"/>
          <w:szCs w:val="32"/>
          <w:u w:val="single"/>
        </w:rPr>
        <w:t>Повне</w:t>
      </w:r>
      <w:proofErr w:type="spellEnd"/>
      <w:r w:rsidRPr="00E63E84">
        <w:rPr>
          <w:b/>
          <w:sz w:val="32"/>
          <w:szCs w:val="32"/>
          <w:u w:val="single"/>
        </w:rPr>
        <w:t xml:space="preserve"> </w:t>
      </w:r>
      <w:r w:rsidRPr="00E63E84">
        <w:rPr>
          <w:b/>
          <w:sz w:val="32"/>
          <w:szCs w:val="32"/>
          <w:u w:val="single"/>
          <w:lang w:val="uk-UA"/>
        </w:rPr>
        <w:t>в</w:t>
      </w:r>
      <w:proofErr w:type="spellStart"/>
      <w:r w:rsidRPr="00E63E84">
        <w:rPr>
          <w:b/>
          <w:sz w:val="32"/>
          <w:szCs w:val="32"/>
          <w:u w:val="single"/>
        </w:rPr>
        <w:t>нутр</w:t>
      </w:r>
      <w:proofErr w:type="spellEnd"/>
      <w:r w:rsidRPr="00E63E84">
        <w:rPr>
          <w:b/>
          <w:sz w:val="32"/>
          <w:szCs w:val="32"/>
          <w:u w:val="single"/>
          <w:lang w:val="uk-UA"/>
        </w:rPr>
        <w:t>і</w:t>
      </w:r>
      <w:proofErr w:type="spellStart"/>
      <w:r w:rsidRPr="00E63E84">
        <w:rPr>
          <w:b/>
          <w:sz w:val="32"/>
          <w:szCs w:val="32"/>
          <w:u w:val="single"/>
        </w:rPr>
        <w:t>шн</w:t>
      </w:r>
      <w:proofErr w:type="spellEnd"/>
      <w:r w:rsidRPr="00E63E84">
        <w:rPr>
          <w:b/>
          <w:sz w:val="32"/>
          <w:szCs w:val="32"/>
          <w:u w:val="single"/>
          <w:lang w:val="uk-UA"/>
        </w:rPr>
        <w:t>є відбитт</w:t>
      </w:r>
      <w:proofErr w:type="gramStart"/>
      <w:r w:rsidRPr="00E63E84">
        <w:rPr>
          <w:b/>
          <w:sz w:val="32"/>
          <w:szCs w:val="32"/>
          <w:u w:val="single"/>
          <w:lang w:val="uk-UA"/>
        </w:rPr>
        <w:t>я</w:t>
      </w:r>
      <w:r w:rsidR="007164A9">
        <w:rPr>
          <w:b/>
          <w:sz w:val="32"/>
          <w:szCs w:val="32"/>
          <w:u w:val="single"/>
          <w:lang w:val="uk-UA"/>
        </w:rPr>
        <w:t>(</w:t>
      </w:r>
      <w:proofErr w:type="gramEnd"/>
      <w:r w:rsidR="007164A9">
        <w:rPr>
          <w:b/>
          <w:sz w:val="32"/>
          <w:szCs w:val="32"/>
          <w:u w:val="single"/>
          <w:lang w:val="uk-UA"/>
        </w:rPr>
        <w:t>ПВВ)</w:t>
      </w:r>
    </w:p>
    <w:p w:rsidR="00E63E84" w:rsidRDefault="005C28B8" w:rsidP="00E63E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ПВВ можливе коли промінь іде із більш оптично густого середовища в менш оптично густе.</w:t>
      </w:r>
      <w:r w:rsidR="00AF40CC">
        <w:rPr>
          <w:sz w:val="28"/>
          <w:szCs w:val="28"/>
          <w:lang w:val="uk-UA"/>
        </w:rPr>
        <w:t xml:space="preserve"> Якщо він іде з менш у більш оптично густе середовище</w:t>
      </w:r>
      <w:r w:rsidR="00856DD0">
        <w:rPr>
          <w:sz w:val="28"/>
          <w:szCs w:val="28"/>
          <w:lang w:val="uk-UA"/>
        </w:rPr>
        <w:t xml:space="preserve"> то ПВВ можливе лише якщо промінь входить на межу під кутом </w:t>
      </w:r>
      <w:r w:rsidR="00856DD0" w:rsidRPr="00856DD0">
        <w:rPr>
          <w:position w:val="-6"/>
          <w:sz w:val="28"/>
          <w:szCs w:val="28"/>
          <w:lang w:val="uk-UA"/>
        </w:rPr>
        <w:object w:dxaOrig="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5" o:title=""/>
          </v:shape>
          <o:OLEObject Type="Embed" ProgID="Equation.3" ShapeID="_x0000_i1025" DrawAspect="Content" ObjectID="_1363547805" r:id="rId6"/>
        </w:object>
      </w:r>
      <w:r w:rsidR="00856DD0">
        <w:rPr>
          <w:sz w:val="28"/>
          <w:szCs w:val="28"/>
          <w:lang w:val="uk-UA"/>
        </w:rPr>
        <w:t>.</w:t>
      </w:r>
    </w:p>
    <w:p w:rsidR="005C28B8" w:rsidRDefault="00F90438" w:rsidP="00E63E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Умова ПВВ</w:t>
      </w:r>
      <w:r w:rsidRPr="00B831AF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при заломленні </w:t>
      </w:r>
      <w:r w:rsidRPr="00F90438">
        <w:rPr>
          <w:position w:val="-10"/>
          <w:sz w:val="28"/>
          <w:szCs w:val="28"/>
          <w:lang w:val="uk-UA"/>
        </w:rPr>
        <w:object w:dxaOrig="900" w:dyaOrig="360">
          <v:shape id="_x0000_i1026" type="#_x0000_t75" style="width:45pt;height:18pt">
            <v:imagedata r:id="rId7" o:title=""/>
          </v:shape>
        </w:object>
      </w:r>
      <w:r w:rsidR="00856DD0">
        <w:rPr>
          <w:sz w:val="28"/>
          <w:szCs w:val="28"/>
          <w:lang w:val="uk-UA"/>
        </w:rPr>
        <w:t>(на малюнку це кут β)</w:t>
      </w:r>
      <w:r>
        <w:rPr>
          <w:sz w:val="28"/>
          <w:szCs w:val="28"/>
          <w:lang w:val="uk-UA"/>
        </w:rPr>
        <w:t xml:space="preserve"> </w:t>
      </w:r>
      <w:r w:rsidRPr="00B831AF">
        <w:rPr>
          <w:sz w:val="28"/>
          <w:szCs w:val="28"/>
        </w:rPr>
        <w:t>:</w:t>
      </w:r>
    </w:p>
    <w:p w:rsidR="00856DD0" w:rsidRPr="00856DD0" w:rsidRDefault="007A180D" w:rsidP="00E63E84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828800" cy="1114425"/>
            <wp:effectExtent l="0" t="0" r="0" b="0"/>
            <wp:docPr id="3" name="Рисунок 3" descr="ris3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3-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828800" cy="11144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438" w:rsidRDefault="00F90438" w:rsidP="00E63E84">
      <w:pPr>
        <w:rPr>
          <w:sz w:val="28"/>
          <w:szCs w:val="28"/>
          <w:lang w:val="uk-UA"/>
        </w:rPr>
      </w:pPr>
      <w:r w:rsidRPr="00F90438">
        <w:rPr>
          <w:position w:val="-10"/>
          <w:sz w:val="28"/>
          <w:szCs w:val="28"/>
          <w:lang w:val="uk-UA"/>
        </w:rPr>
        <w:object w:dxaOrig="2000" w:dyaOrig="360">
          <v:shape id="_x0000_i1029" type="#_x0000_t75" style="width:99.75pt;height:18pt" o:ole="">
            <v:imagedata r:id="rId10" o:title=""/>
          </v:shape>
          <o:OLEObject Type="Embed" ProgID="Equation.3" ShapeID="_x0000_i1029" DrawAspect="Content" ObjectID="_1363547806" r:id="rId11"/>
        </w:object>
      </w:r>
      <w:r>
        <w:rPr>
          <w:sz w:val="28"/>
          <w:szCs w:val="28"/>
          <w:lang w:val="uk-UA"/>
        </w:rPr>
        <w:t xml:space="preserve"> тобто </w:t>
      </w:r>
      <w:r w:rsidRPr="00F90438">
        <w:rPr>
          <w:position w:val="-30"/>
          <w:sz w:val="28"/>
          <w:szCs w:val="28"/>
          <w:lang w:val="uk-UA"/>
        </w:rPr>
        <w:object w:dxaOrig="1140" w:dyaOrig="700">
          <v:shape id="_x0000_i1030" type="#_x0000_t75" style="width:57.75pt;height:36pt" o:ole="">
            <v:imagedata r:id="rId12" o:title=""/>
          </v:shape>
          <o:OLEObject Type="Embed" ProgID="Equation.3" ShapeID="_x0000_i1030" DrawAspect="Content" ObjectID="_1363547807" r:id="rId13"/>
        </w:object>
      </w:r>
      <w:r>
        <w:rPr>
          <w:sz w:val="28"/>
          <w:szCs w:val="28"/>
          <w:lang w:val="uk-UA"/>
        </w:rPr>
        <w:t xml:space="preserve"> . </w:t>
      </w:r>
      <w:r w:rsidRPr="00F90438">
        <w:rPr>
          <w:position w:val="-10"/>
          <w:sz w:val="28"/>
          <w:szCs w:val="28"/>
          <w:lang w:val="uk-UA"/>
        </w:rPr>
        <w:object w:dxaOrig="260" w:dyaOrig="340">
          <v:shape id="_x0000_i1031" type="#_x0000_t75" style="width:13.5pt;height:17.25pt" o:ole="">
            <v:imagedata r:id="rId14" o:title=""/>
          </v:shape>
          <o:OLEObject Type="Embed" ProgID="Equation.3" ShapeID="_x0000_i1031" DrawAspect="Content" ObjectID="_1363547808" r:id="rId15"/>
        </w:object>
      </w:r>
      <w:proofErr w:type="spellStart"/>
      <w:r>
        <w:rPr>
          <w:sz w:val="28"/>
          <w:szCs w:val="28"/>
          <w:lang w:val="uk-UA"/>
        </w:rPr>
        <w:t>-називають</w:t>
      </w:r>
      <w:proofErr w:type="spellEnd"/>
      <w:r>
        <w:rPr>
          <w:sz w:val="28"/>
          <w:szCs w:val="28"/>
          <w:lang w:val="uk-UA"/>
        </w:rPr>
        <w:t xml:space="preserve"> кутом ПВВ.</w:t>
      </w:r>
    </w:p>
    <w:p w:rsidR="00F90438" w:rsidRPr="00B831AF" w:rsidRDefault="00F90438" w:rsidP="00E63E84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При </w:t>
      </w:r>
      <w:r w:rsidRPr="00F90438">
        <w:rPr>
          <w:position w:val="-10"/>
          <w:sz w:val="28"/>
          <w:szCs w:val="28"/>
          <w:lang w:val="uk-UA"/>
        </w:rPr>
        <w:object w:dxaOrig="980" w:dyaOrig="360">
          <v:shape id="_x0000_i1032" type="#_x0000_t75" style="width:50.25pt;height:18.75pt" o:ole="">
            <v:imagedata r:id="rId16" o:title=""/>
          </v:shape>
          <o:OLEObject Type="Embed" ProgID="Equation.3" ShapeID="_x0000_i1032" DrawAspect="Content" ObjectID="_1363547809" r:id="rId17"/>
        </w:object>
      </w:r>
      <w:r>
        <w:rPr>
          <w:sz w:val="28"/>
          <w:szCs w:val="28"/>
          <w:lang w:val="uk-UA"/>
        </w:rPr>
        <w:t xml:space="preserve"> спостерігається повне відбиття.</w:t>
      </w:r>
    </w:p>
    <w:p w:rsidR="00856DD0" w:rsidRDefault="00B831AF" w:rsidP="00E63E84">
      <w:pPr>
        <w:rPr>
          <w:sz w:val="28"/>
          <w:szCs w:val="28"/>
          <w:lang w:val="uk-UA"/>
        </w:rPr>
      </w:pP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 xml:space="preserve">ля границі скло-повітря </w:t>
      </w:r>
      <w:r w:rsidRPr="00F90438">
        <w:rPr>
          <w:position w:val="-10"/>
          <w:sz w:val="28"/>
          <w:szCs w:val="28"/>
          <w:lang w:val="uk-UA"/>
        </w:rPr>
        <w:object w:dxaOrig="1100" w:dyaOrig="360">
          <v:shape id="_x0000_i1033" type="#_x0000_t75" style="width:56.25pt;height:18.75pt" o:ole="">
            <v:imagedata r:id="rId18" o:title=""/>
          </v:shape>
          <o:OLEObject Type="Embed" ProgID="Equation.3" ShapeID="_x0000_i1033" DrawAspect="Content" ObjectID="_1363547810" r:id="rId19"/>
        </w:object>
      </w:r>
      <w:r>
        <w:rPr>
          <w:sz w:val="28"/>
          <w:szCs w:val="28"/>
          <w:lang w:val="uk-UA"/>
        </w:rPr>
        <w:t>.</w:t>
      </w:r>
    </w:p>
    <w:p w:rsidR="00B831AF" w:rsidRDefault="00AF40CC" w:rsidP="00E63E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цьому повинні виконуватись такі умови для хвильового вектора на границі</w:t>
      </w:r>
      <w:r w:rsidRPr="00AF40CC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Pr="00AF40CC">
        <w:rPr>
          <w:position w:val="-12"/>
          <w:sz w:val="28"/>
          <w:szCs w:val="28"/>
          <w:lang w:val="uk-UA"/>
        </w:rPr>
        <w:object w:dxaOrig="900" w:dyaOrig="360">
          <v:shape id="_x0000_i1034" type="#_x0000_t75" style="width:45.75pt;height:18.75pt" o:ole="">
            <v:imagedata r:id="rId20" o:title=""/>
          </v:shape>
          <o:OLEObject Type="Embed" ProgID="Equation.3" ShapeID="_x0000_i1034" DrawAspect="Content" ObjectID="_1363547811" r:id="rId21"/>
        </w:object>
      </w:r>
      <w:r>
        <w:rPr>
          <w:sz w:val="28"/>
          <w:szCs w:val="28"/>
          <w:lang w:val="uk-UA"/>
        </w:rPr>
        <w:t xml:space="preserve"> </w:t>
      </w:r>
      <w:r w:rsidRPr="00AF40CC">
        <w:rPr>
          <w:sz w:val="28"/>
          <w:szCs w:val="28"/>
        </w:rPr>
        <w:t>;</w:t>
      </w:r>
      <w:r>
        <w:rPr>
          <w:sz w:val="28"/>
          <w:szCs w:val="28"/>
          <w:lang w:val="uk-UA"/>
        </w:rPr>
        <w:t xml:space="preserve">   </w:t>
      </w:r>
      <w:r w:rsidRPr="00AF40CC">
        <w:rPr>
          <w:position w:val="-10"/>
          <w:sz w:val="28"/>
          <w:szCs w:val="28"/>
          <w:lang w:val="uk-UA"/>
        </w:rPr>
        <w:object w:dxaOrig="2220" w:dyaOrig="380">
          <v:shape id="_x0000_i1035" type="#_x0000_t75" style="width:113.25pt;height:19.5pt" o:ole="">
            <v:imagedata r:id="rId22" o:title=""/>
          </v:shape>
          <o:OLEObject Type="Embed" ProgID="Equation.3" ShapeID="_x0000_i1035" DrawAspect="Content" ObjectID="_1363547812" r:id="rId23"/>
        </w:object>
      </w:r>
      <w:r w:rsidRPr="00AF40CC">
        <w:rPr>
          <w:sz w:val="28"/>
          <w:szCs w:val="28"/>
        </w:rPr>
        <w:t>;</w:t>
      </w:r>
    </w:p>
    <w:p w:rsidR="00444896" w:rsidRDefault="00444896" w:rsidP="00E63E84">
      <w:pPr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α = </w:t>
      </w:r>
      <w:r w:rsidRPr="00444896">
        <w:rPr>
          <w:position w:val="-34"/>
          <w:sz w:val="28"/>
          <w:szCs w:val="28"/>
          <w:lang w:val="uk-UA"/>
        </w:rPr>
        <w:object w:dxaOrig="2200" w:dyaOrig="820">
          <v:shape id="_x0000_i1037" type="#_x0000_t75" style="width:111.75pt;height:42pt" o:ole="">
            <v:imagedata r:id="rId24" o:title=""/>
          </v:shape>
          <o:OLEObject Type="Embed" ProgID="Equation.3" ShapeID="_x0000_i1037" DrawAspect="Content" ObjectID="_1363547813" r:id="rId25"/>
        </w:object>
      </w:r>
      <w:r>
        <w:rPr>
          <w:sz w:val="28"/>
          <w:szCs w:val="28"/>
          <w:lang w:val="uk-UA"/>
        </w:rPr>
        <w:t xml:space="preserve"> - коефіцієнт згасання.</w:t>
      </w:r>
    </w:p>
    <w:p w:rsidR="00444896" w:rsidRDefault="00B61FEF" w:rsidP="00E63E84">
      <w:pPr>
        <w:rPr>
          <w:sz w:val="28"/>
          <w:szCs w:val="28"/>
          <w:lang w:val="uk-UA"/>
        </w:rPr>
      </w:pPr>
      <w:r w:rsidRPr="00B61FEF">
        <w:rPr>
          <w:position w:val="-38"/>
          <w:sz w:val="28"/>
          <w:szCs w:val="28"/>
          <w:lang w:val="uk-UA"/>
        </w:rPr>
        <w:object w:dxaOrig="3040" w:dyaOrig="780">
          <v:shape id="_x0000_i1038" type="#_x0000_t75" style="width:154.5pt;height:40.5pt" o:ole="">
            <v:imagedata r:id="rId26" o:title=""/>
          </v:shape>
          <o:OLEObject Type="Embed" ProgID="Equation.3" ShapeID="_x0000_i1038" DrawAspect="Content" ObjectID="_1363547814" r:id="rId27"/>
        </w:object>
      </w:r>
      <w:r>
        <w:rPr>
          <w:sz w:val="28"/>
          <w:szCs w:val="28"/>
          <w:lang w:val="uk-UA"/>
        </w:rPr>
        <w:t xml:space="preserve"> - глибина проникнення хвилі в речовину(товщина скін-шару) вона зменшується при збільшенні кута падіння.</w:t>
      </w:r>
    </w:p>
    <w:p w:rsidR="00B61FEF" w:rsidRPr="00444896" w:rsidRDefault="00B61FEF" w:rsidP="00E63E84">
      <w:pPr>
        <w:rPr>
          <w:sz w:val="28"/>
          <w:szCs w:val="28"/>
          <w:lang w:val="uk-UA"/>
        </w:rPr>
      </w:pPr>
    </w:p>
    <w:p w:rsidR="00AF40CC" w:rsidRPr="00AF40CC" w:rsidRDefault="00AF40CC" w:rsidP="00E63E84">
      <w:pPr>
        <w:rPr>
          <w:sz w:val="28"/>
          <w:szCs w:val="28"/>
          <w:lang w:val="uk-UA"/>
        </w:rPr>
      </w:pPr>
    </w:p>
    <w:p w:rsidR="00AF40CC" w:rsidRPr="00AF40CC" w:rsidRDefault="00AF40CC" w:rsidP="00E63E84">
      <w:pPr>
        <w:rPr>
          <w:sz w:val="28"/>
          <w:szCs w:val="28"/>
          <w:lang w:val="uk-UA"/>
        </w:rPr>
      </w:pPr>
    </w:p>
    <w:sectPr w:rsidR="00AF40CC" w:rsidRPr="00AF40CC" w:rsidSect="007A18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0E"/>
    <w:rsid w:val="003735B4"/>
    <w:rsid w:val="00444896"/>
    <w:rsid w:val="005C28B8"/>
    <w:rsid w:val="007164A9"/>
    <w:rsid w:val="007A180D"/>
    <w:rsid w:val="00856DD0"/>
    <w:rsid w:val="00AF40CC"/>
    <w:rsid w:val="00B61FEF"/>
    <w:rsid w:val="00B831AF"/>
    <w:rsid w:val="00DB0B0E"/>
    <w:rsid w:val="00E63E84"/>
    <w:rsid w:val="00F9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uiPriority w:val="99"/>
    <w:semiHidden/>
    <w:unhideWhenUsed/>
    <w:rsid w:val="007A1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80D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uiPriority w:val="99"/>
    <w:semiHidden/>
    <w:unhideWhenUsed/>
    <w:rsid w:val="007A1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80D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Повне внутрішнє відбиття(ПВВ)</vt:lpstr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Повне внутрішнє відбиття(ПВВ)</dc:title>
  <dc:subject/>
  <dc:creator>МИКОЛА</dc:creator>
  <cp:keywords/>
  <dc:description/>
  <cp:lastModifiedBy>Ленчик</cp:lastModifiedBy>
  <cp:revision>2</cp:revision>
  <dcterms:created xsi:type="dcterms:W3CDTF">2011-04-05T19:30:00Z</dcterms:created>
  <dcterms:modified xsi:type="dcterms:W3CDTF">2011-04-05T19:30:00Z</dcterms:modified>
</cp:coreProperties>
</file>